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Pr="00DB4EC7" w:rsidRDefault="00976002" w:rsidP="00DB4EC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bookmark1"/>
      <w:r w:rsidRPr="00DB4EC7">
        <w:rPr>
          <w:rFonts w:ascii="Times New Roman" w:hAnsi="Times New Roman" w:cs="Times New Roman"/>
          <w:b/>
          <w:bCs/>
          <w:sz w:val="32"/>
          <w:szCs w:val="32"/>
        </w:rPr>
        <w:t>Техническа спецификация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76002" w:rsidRPr="00DB4EC7" w:rsidRDefault="00976002" w:rsidP="00DB4EC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76002" w:rsidRPr="00DB4EC7" w:rsidRDefault="00976002" w:rsidP="00DB4EC7">
      <w:pPr>
        <w:pStyle w:val="a3"/>
        <w:jc w:val="center"/>
        <w:rPr>
          <w:rStyle w:val="20"/>
          <w:b/>
          <w:bCs/>
          <w:sz w:val="32"/>
          <w:szCs w:val="32"/>
          <w:lang w:val="ru-RU"/>
        </w:rPr>
      </w:pPr>
      <w:r w:rsidRPr="00DB4EC7">
        <w:rPr>
          <w:rStyle w:val="2"/>
          <w:sz w:val="24"/>
          <w:szCs w:val="24"/>
        </w:rPr>
        <w:t>към обществена поръчка с предмет:</w:t>
      </w:r>
      <w:r w:rsidRPr="00DB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7">
        <w:rPr>
          <w:rStyle w:val="20"/>
          <w:b/>
          <w:bCs/>
          <w:sz w:val="32"/>
          <w:szCs w:val="32"/>
        </w:rPr>
        <w:t>Доставка на хранителни продукти за детските градини, млечна кухня и заведенията за социални</w:t>
      </w:r>
      <w:r w:rsidRPr="00DB4EC7">
        <w:rPr>
          <w:rStyle w:val="295pt"/>
          <w:b/>
          <w:bCs/>
          <w:sz w:val="32"/>
          <w:szCs w:val="32"/>
        </w:rPr>
        <w:t xml:space="preserve"> </w:t>
      </w:r>
      <w:r w:rsidRPr="00DB4EC7">
        <w:rPr>
          <w:rStyle w:val="20"/>
          <w:b/>
          <w:bCs/>
          <w:sz w:val="32"/>
          <w:szCs w:val="32"/>
        </w:rPr>
        <w:t xml:space="preserve"> услуги на територията на Община Тополовград по </w:t>
      </w:r>
      <w:r>
        <w:rPr>
          <w:rStyle w:val="20"/>
          <w:b/>
          <w:bCs/>
          <w:sz w:val="32"/>
          <w:szCs w:val="32"/>
        </w:rPr>
        <w:t>пет</w:t>
      </w:r>
      <w:r w:rsidRPr="00DB4EC7">
        <w:rPr>
          <w:rStyle w:val="20"/>
          <w:b/>
          <w:bCs/>
          <w:sz w:val="32"/>
          <w:szCs w:val="32"/>
        </w:rPr>
        <w:t xml:space="preserve"> обособени позиции."</w:t>
      </w:r>
    </w:p>
    <w:p w:rsidR="00976002" w:rsidRPr="00DB4EC7" w:rsidRDefault="00976002" w:rsidP="00DB4EC7">
      <w:pPr>
        <w:pStyle w:val="a3"/>
        <w:jc w:val="center"/>
        <w:rPr>
          <w:rStyle w:val="20"/>
          <w:sz w:val="24"/>
          <w:szCs w:val="24"/>
          <w:lang w:val="ru-RU"/>
        </w:rPr>
      </w:pPr>
    </w:p>
    <w:p w:rsidR="00976002" w:rsidRPr="00DB4EC7" w:rsidRDefault="00976002" w:rsidP="00DB4EC7">
      <w:pPr>
        <w:pStyle w:val="a3"/>
        <w:jc w:val="center"/>
        <w:rPr>
          <w:rStyle w:val="20"/>
          <w:sz w:val="24"/>
          <w:szCs w:val="24"/>
          <w:lang w:val="ru-RU"/>
        </w:rPr>
      </w:pPr>
    </w:p>
    <w:p w:rsidR="00976002" w:rsidRPr="00DB4EC7" w:rsidRDefault="00976002" w:rsidP="00DB4EC7">
      <w:pPr>
        <w:pStyle w:val="a3"/>
        <w:jc w:val="center"/>
        <w:rPr>
          <w:rStyle w:val="20"/>
          <w:sz w:val="24"/>
          <w:szCs w:val="24"/>
          <w:lang w:val="ru-RU"/>
        </w:rPr>
      </w:pPr>
    </w:p>
    <w:p w:rsidR="00976002" w:rsidRPr="00DB4EC7" w:rsidRDefault="00976002" w:rsidP="00DB4EC7">
      <w:pPr>
        <w:pStyle w:val="a3"/>
        <w:jc w:val="center"/>
        <w:rPr>
          <w:rStyle w:val="20"/>
          <w:sz w:val="24"/>
          <w:szCs w:val="24"/>
          <w:lang w:val="ru-RU"/>
        </w:rPr>
      </w:pPr>
    </w:p>
    <w:p w:rsidR="00976002" w:rsidRPr="00DB4EC7" w:rsidRDefault="00976002" w:rsidP="00DB4EC7">
      <w:pPr>
        <w:pStyle w:val="a3"/>
        <w:jc w:val="center"/>
        <w:rPr>
          <w:rStyle w:val="20"/>
          <w:sz w:val="24"/>
          <w:szCs w:val="24"/>
          <w:lang w:val="ru-RU"/>
        </w:rPr>
      </w:pPr>
    </w:p>
    <w:p w:rsidR="00976002" w:rsidRPr="00DB4EC7" w:rsidRDefault="00976002" w:rsidP="00DB4EC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Тополовград ще проведе </w:t>
      </w:r>
      <w:r w:rsidRPr="00DB4EC7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предмет:,Доставка на хранителни продукти за детските градини, млечна кухня и заведенията за социални услуги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Тополовград </w:t>
      </w:r>
      <w:r w:rsidRPr="00DB4EC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пет </w:t>
      </w:r>
      <w:r w:rsidRPr="00DB4EC7">
        <w:rPr>
          <w:rFonts w:ascii="Times New Roman" w:hAnsi="Times New Roman" w:cs="Times New Roman"/>
          <w:sz w:val="24"/>
          <w:szCs w:val="24"/>
        </w:rPr>
        <w:t xml:space="preserve"> обособе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4EC7">
        <w:rPr>
          <w:rFonts w:ascii="Times New Roman" w:hAnsi="Times New Roman" w:cs="Times New Roman"/>
          <w:sz w:val="24"/>
          <w:szCs w:val="24"/>
        </w:rPr>
        <w:t xml:space="preserve">и позиции."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Обособена позиция № 1 </w:t>
      </w:r>
      <w:r>
        <w:rPr>
          <w:rFonts w:ascii="Times New Roman" w:hAnsi="Times New Roman" w:cs="Times New Roman"/>
          <w:sz w:val="24"/>
          <w:szCs w:val="24"/>
        </w:rPr>
        <w:t>Месо и месни продукти</w:t>
      </w: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Обособена позиция № 2 </w:t>
      </w:r>
      <w:r>
        <w:rPr>
          <w:rFonts w:ascii="Times New Roman" w:hAnsi="Times New Roman" w:cs="Times New Roman"/>
          <w:sz w:val="24"/>
          <w:szCs w:val="24"/>
        </w:rPr>
        <w:t>Пакетирани и консервирани стоки</w:t>
      </w:r>
      <w:r w:rsidRPr="00DB4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Обособена позиция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4E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EC7">
        <w:rPr>
          <w:rFonts w:ascii="Times New Roman" w:hAnsi="Times New Roman" w:cs="Times New Roman"/>
          <w:sz w:val="24"/>
          <w:szCs w:val="24"/>
        </w:rPr>
        <w:t xml:space="preserve"> Риба </w:t>
      </w: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Обособена позиция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DB4EC7">
        <w:rPr>
          <w:rFonts w:ascii="Times New Roman" w:hAnsi="Times New Roman" w:cs="Times New Roman"/>
          <w:sz w:val="24"/>
          <w:szCs w:val="24"/>
        </w:rPr>
        <w:t xml:space="preserve"> Плодове и зеленчуци </w:t>
      </w:r>
    </w:p>
    <w:p w:rsidR="00976002" w:rsidRPr="00CD687A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Обособена позиция № 5</w:t>
      </w:r>
      <w:r w:rsidRPr="00DB4EC7">
        <w:rPr>
          <w:rFonts w:ascii="Times New Roman" w:hAnsi="Times New Roman" w:cs="Times New Roman"/>
          <w:sz w:val="24"/>
          <w:szCs w:val="24"/>
        </w:rPr>
        <w:t xml:space="preserve"> Хляб и </w:t>
      </w:r>
      <w:r w:rsidR="00CD687A">
        <w:rPr>
          <w:rFonts w:ascii="Times New Roman" w:hAnsi="Times New Roman" w:cs="Times New Roman"/>
          <w:sz w:val="24"/>
          <w:szCs w:val="24"/>
        </w:rPr>
        <w:t>хлебни изделия</w:t>
      </w: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Срокът на договора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DB4EC7">
        <w:rPr>
          <w:rFonts w:ascii="Times New Roman" w:hAnsi="Times New Roman" w:cs="Times New Roman"/>
          <w:sz w:val="24"/>
          <w:szCs w:val="24"/>
        </w:rPr>
        <w:t xml:space="preserve">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7">
        <w:rPr>
          <w:rStyle w:val="41"/>
          <w:sz w:val="24"/>
          <w:szCs w:val="24"/>
          <w:u w:val="single"/>
        </w:rPr>
        <w:t>48 /четиридесет и осем/ месеца</w:t>
      </w:r>
      <w:r w:rsidRPr="00DB4EC7">
        <w:rPr>
          <w:rFonts w:ascii="Times New Roman" w:hAnsi="Times New Roman" w:cs="Times New Roman"/>
          <w:sz w:val="24"/>
          <w:szCs w:val="24"/>
        </w:rPr>
        <w:t xml:space="preserve"> от датата на неговото сключване,</w:t>
      </w: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4EC7">
        <w:rPr>
          <w:rFonts w:ascii="Times New Roman" w:hAnsi="Times New Roman" w:cs="Times New Roman"/>
          <w:sz w:val="24"/>
          <w:szCs w:val="24"/>
        </w:rPr>
        <w:t>рогнозните стойности по отделните обособени позиции са, както следва:</w:t>
      </w:r>
    </w:p>
    <w:p w:rsidR="00976002" w:rsidRPr="00AF2296" w:rsidRDefault="00976002" w:rsidP="00DB4E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Обособена позиция</w:t>
      </w:r>
      <w:r w:rsidRPr="00DB4EC7">
        <w:rPr>
          <w:rStyle w:val="49pt"/>
          <w:sz w:val="24"/>
          <w:szCs w:val="24"/>
          <w:lang w:val="ru-RU"/>
        </w:rPr>
        <w:t xml:space="preserve"> </w:t>
      </w:r>
      <w:r>
        <w:rPr>
          <w:rStyle w:val="49pt"/>
          <w:i w:val="0"/>
          <w:iCs w:val="0"/>
          <w:sz w:val="24"/>
          <w:szCs w:val="24"/>
          <w:lang w:val="ru-RU"/>
        </w:rPr>
        <w:t>№</w:t>
      </w:r>
      <w:r w:rsidRPr="00DB4EC7">
        <w:rPr>
          <w:rStyle w:val="41"/>
          <w:sz w:val="24"/>
          <w:szCs w:val="24"/>
          <w:lang w:val="ru-RU"/>
        </w:rPr>
        <w:t xml:space="preserve"> </w:t>
      </w:r>
      <w:r>
        <w:rPr>
          <w:rStyle w:val="41"/>
          <w:sz w:val="24"/>
          <w:szCs w:val="24"/>
        </w:rPr>
        <w:t>1 Месо и месни</w:t>
      </w:r>
      <w:r w:rsidRPr="00DB4EC7">
        <w:rPr>
          <w:rStyle w:val="41"/>
          <w:sz w:val="24"/>
          <w:szCs w:val="24"/>
        </w:rPr>
        <w:t xml:space="preserve"> продукти </w:t>
      </w:r>
      <w:r>
        <w:rPr>
          <w:rStyle w:val="41"/>
          <w:sz w:val="24"/>
          <w:szCs w:val="24"/>
        </w:rPr>
        <w:t>-120 632.00</w:t>
      </w:r>
      <w:r w:rsidRPr="00DB4EC7">
        <w:rPr>
          <w:rStyle w:val="41"/>
          <w:sz w:val="24"/>
          <w:szCs w:val="24"/>
        </w:rPr>
        <w:t xml:space="preserve"> лв.</w:t>
      </w:r>
      <w:r w:rsidRPr="00DB4EC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сто и двадесет хиляди шестстотин тридесет и два лева</w:t>
      </w:r>
      <w:r w:rsidRPr="00DB4EC7">
        <w:rPr>
          <w:rFonts w:ascii="Times New Roman" w:hAnsi="Times New Roman" w:cs="Times New Roman"/>
          <w:sz w:val="24"/>
          <w:szCs w:val="24"/>
        </w:rPr>
        <w:t xml:space="preserve">/ </w:t>
      </w:r>
      <w:r w:rsidRPr="00AF2296">
        <w:rPr>
          <w:rFonts w:ascii="Times New Roman" w:hAnsi="Times New Roman" w:cs="Times New Roman"/>
          <w:b/>
          <w:bCs/>
          <w:sz w:val="24"/>
          <w:szCs w:val="24"/>
        </w:rPr>
        <w:t>без ДДС;</w:t>
      </w: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Обособена позиция</w:t>
      </w:r>
      <w:r w:rsidRPr="00DB4EC7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№2</w:t>
      </w:r>
      <w:r w:rsidRPr="00DB4EC7">
        <w:rPr>
          <w:rStyle w:val="41"/>
          <w:sz w:val="24"/>
          <w:szCs w:val="24"/>
        </w:rPr>
        <w:t xml:space="preserve"> П</w:t>
      </w:r>
      <w:r>
        <w:rPr>
          <w:rStyle w:val="41"/>
          <w:sz w:val="24"/>
          <w:szCs w:val="24"/>
        </w:rPr>
        <w:t>акетирани и консервирани стоки</w:t>
      </w:r>
      <w:r w:rsidRPr="00DB4EC7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-93 468.00</w:t>
      </w:r>
      <w:r w:rsidRPr="00DB4EC7">
        <w:rPr>
          <w:rFonts w:ascii="Times New Roman" w:hAnsi="Times New Roman" w:cs="Times New Roman"/>
          <w:sz w:val="24"/>
          <w:szCs w:val="24"/>
        </w:rPr>
        <w:t xml:space="preserve"> лв. /</w:t>
      </w:r>
      <w:r>
        <w:rPr>
          <w:rFonts w:ascii="Times New Roman" w:hAnsi="Times New Roman" w:cs="Times New Roman"/>
          <w:sz w:val="24"/>
          <w:szCs w:val="24"/>
        </w:rPr>
        <w:t>деветдесет и три хиляди четиристотин шестдесет и осем лева</w:t>
      </w:r>
      <w:r w:rsidRPr="00DB4EC7">
        <w:rPr>
          <w:rFonts w:ascii="Times New Roman" w:hAnsi="Times New Roman" w:cs="Times New Roman"/>
          <w:sz w:val="24"/>
          <w:szCs w:val="24"/>
        </w:rPr>
        <w:t>/ без ДДС;</w:t>
      </w: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DB4EC7">
      <w:pPr>
        <w:pStyle w:val="a3"/>
        <w:rPr>
          <w:rStyle w:val="41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Обособена позиция</w:t>
      </w:r>
      <w:r w:rsidRPr="00DB4EC7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№3</w:t>
      </w:r>
      <w:r w:rsidRPr="00DB4EC7">
        <w:rPr>
          <w:rStyle w:val="41"/>
          <w:sz w:val="24"/>
          <w:szCs w:val="24"/>
        </w:rPr>
        <w:t xml:space="preserve"> Риба </w:t>
      </w:r>
      <w:r>
        <w:rPr>
          <w:rStyle w:val="41"/>
          <w:sz w:val="24"/>
          <w:szCs w:val="24"/>
        </w:rPr>
        <w:t>-10 828.00</w:t>
      </w:r>
      <w:r w:rsidRPr="00DB4EC7">
        <w:rPr>
          <w:rStyle w:val="41"/>
          <w:sz w:val="24"/>
          <w:szCs w:val="24"/>
        </w:rPr>
        <w:t>лв</w:t>
      </w:r>
      <w:r w:rsidRPr="00DB4EC7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десет хиляди осемстотин двадесет и осем лева</w:t>
      </w:r>
      <w:r w:rsidRPr="00DB4EC7">
        <w:rPr>
          <w:rFonts w:ascii="Times New Roman" w:hAnsi="Times New Roman" w:cs="Times New Roman"/>
          <w:sz w:val="24"/>
          <w:szCs w:val="24"/>
        </w:rPr>
        <w:t>/</w:t>
      </w:r>
      <w:r w:rsidRPr="00DB4EC7">
        <w:rPr>
          <w:rStyle w:val="41"/>
          <w:sz w:val="24"/>
          <w:szCs w:val="24"/>
        </w:rPr>
        <w:t xml:space="preserve"> без ДДС;</w:t>
      </w: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DB4EC7">
      <w:pPr>
        <w:pStyle w:val="a3"/>
        <w:rPr>
          <w:rStyle w:val="41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Обособена позиция </w:t>
      </w:r>
      <w:r w:rsidRPr="00E24EE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24EE9">
        <w:rPr>
          <w:rStyle w:val="41"/>
          <w:b w:val="0"/>
          <w:bCs w:val="0"/>
          <w:sz w:val="24"/>
          <w:szCs w:val="24"/>
        </w:rPr>
        <w:t xml:space="preserve"> </w:t>
      </w:r>
      <w:r>
        <w:rPr>
          <w:rStyle w:val="41"/>
          <w:b w:val="0"/>
          <w:bCs w:val="0"/>
          <w:sz w:val="24"/>
          <w:szCs w:val="24"/>
        </w:rPr>
        <w:t>4</w:t>
      </w:r>
      <w:r w:rsidRPr="00DB4EC7">
        <w:rPr>
          <w:rStyle w:val="41"/>
          <w:sz w:val="24"/>
          <w:szCs w:val="24"/>
        </w:rPr>
        <w:t xml:space="preserve"> Плодове и зеленчуци </w:t>
      </w:r>
      <w:r>
        <w:rPr>
          <w:rStyle w:val="41"/>
          <w:sz w:val="24"/>
          <w:szCs w:val="24"/>
        </w:rPr>
        <w:t>-68 988.00</w:t>
      </w:r>
      <w:r w:rsidRPr="00DB4EC7">
        <w:rPr>
          <w:rStyle w:val="41"/>
          <w:sz w:val="24"/>
          <w:szCs w:val="24"/>
        </w:rPr>
        <w:t xml:space="preserve"> лв</w:t>
      </w:r>
      <w:r w:rsidRPr="00DB4EC7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шестдесет и осем хиляди деветстотин осемдесет и осем лева</w:t>
      </w:r>
      <w:r w:rsidRPr="00DB4EC7">
        <w:rPr>
          <w:rFonts w:ascii="Times New Roman" w:hAnsi="Times New Roman" w:cs="Times New Roman"/>
          <w:sz w:val="24"/>
          <w:szCs w:val="24"/>
        </w:rPr>
        <w:t>/</w:t>
      </w:r>
      <w:r w:rsidRPr="00DB4EC7">
        <w:rPr>
          <w:rStyle w:val="41"/>
          <w:sz w:val="24"/>
          <w:szCs w:val="24"/>
        </w:rPr>
        <w:t xml:space="preserve"> без ДДС;</w:t>
      </w: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Обособ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4EC7">
        <w:rPr>
          <w:rFonts w:ascii="Times New Roman" w:hAnsi="Times New Roman" w:cs="Times New Roman"/>
          <w:sz w:val="24"/>
          <w:szCs w:val="24"/>
        </w:rPr>
        <w:t xml:space="preserve">на позиция </w:t>
      </w:r>
      <w:r w:rsidRPr="003D74A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74AA">
        <w:rPr>
          <w:rStyle w:val="41"/>
          <w:sz w:val="24"/>
          <w:szCs w:val="24"/>
        </w:rPr>
        <w:t xml:space="preserve"> Хляб и </w:t>
      </w:r>
      <w:r>
        <w:rPr>
          <w:rStyle w:val="41"/>
          <w:sz w:val="24"/>
          <w:szCs w:val="24"/>
        </w:rPr>
        <w:t>хлебни изделия</w:t>
      </w:r>
      <w:r w:rsidRPr="00DB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2296">
        <w:rPr>
          <w:rFonts w:ascii="Times New Roman" w:hAnsi="Times New Roman" w:cs="Times New Roman"/>
          <w:b/>
          <w:bCs/>
          <w:sz w:val="24"/>
          <w:szCs w:val="24"/>
        </w:rPr>
        <w:t>80 208.00 лв</w:t>
      </w:r>
      <w:r w:rsidRPr="00DB4EC7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осемдесет хиляди двеста и осем лева </w:t>
      </w:r>
      <w:r w:rsidRPr="00DB4EC7">
        <w:rPr>
          <w:rFonts w:ascii="Times New Roman" w:hAnsi="Times New Roman" w:cs="Times New Roman"/>
          <w:sz w:val="24"/>
          <w:szCs w:val="24"/>
        </w:rPr>
        <w:t xml:space="preserve">/ </w:t>
      </w:r>
      <w:r w:rsidRPr="00AF229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DB4EC7">
        <w:rPr>
          <w:rFonts w:ascii="Times New Roman" w:hAnsi="Times New Roman" w:cs="Times New Roman"/>
          <w:sz w:val="24"/>
          <w:szCs w:val="24"/>
        </w:rPr>
        <w:t>;</w:t>
      </w:r>
    </w:p>
    <w:p w:rsidR="00976002" w:rsidRPr="00DB4EC7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В зависимост от вида на обекта, до който ще се доставят, хранителните продукти трябва да отговарят на следните нормативни изисквания: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Закон за хра</w:t>
      </w:r>
      <w:r>
        <w:rPr>
          <w:rFonts w:ascii="Times New Roman" w:hAnsi="Times New Roman" w:cs="Times New Roman"/>
          <w:sz w:val="24"/>
          <w:szCs w:val="24"/>
        </w:rPr>
        <w:t>ните, ДВ, бр. 90 от 15,10,1999 г.</w:t>
      </w:r>
      <w:r w:rsidRPr="00DB4EC7">
        <w:rPr>
          <w:rFonts w:ascii="Times New Roman" w:hAnsi="Times New Roman" w:cs="Times New Roman"/>
          <w:sz w:val="24"/>
          <w:szCs w:val="24"/>
        </w:rPr>
        <w:t>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Наредба № 9 от 16.09.2011г. за специфичните изисквания към безопасността и качеството на храните, предлагани в детските заведения и училищата, издадена </w:t>
      </w:r>
      <w:r w:rsidRPr="00DB4EC7">
        <w:rPr>
          <w:rFonts w:ascii="Times New Roman" w:hAnsi="Times New Roman" w:cs="Times New Roman"/>
          <w:sz w:val="24"/>
          <w:szCs w:val="24"/>
        </w:rPr>
        <w:lastRenderedPageBreak/>
        <w:t xml:space="preserve">от Министерството на земеделието и храните,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6р.73 от 20.09.2011г., в сила от 20.09.2011 г.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№ 9 от 16.09.2011 у.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(ДВ, бр.73 от 20.09.2011 г.)., в сила от 03 </w:t>
      </w:r>
      <w:r w:rsidRPr="00DB4EC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B4E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EC7">
        <w:rPr>
          <w:rFonts w:ascii="Times New Roman" w:hAnsi="Times New Roman" w:cs="Times New Roman"/>
          <w:sz w:val="24"/>
          <w:szCs w:val="24"/>
        </w:rPr>
        <w:t xml:space="preserve">1.2015г. издадена от Министерството на земеделието и храните,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бр.85 от 03.11.2015г.)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Наредба № 2 от 7 март 201 Зг. за здравословно хранене на децата на възраст от 0 до 3 години в детските заведения и детските кухни, издадена от Министерството на здравеопазването,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.ДВ. бр.28 от 19 март 2013г., в сила от 01.09.201 Зг.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Наредба Ш 6 от 10.08.2011г. за здравословно хранене на децата на възраст от 3 до 7 години в детски заведения, издадена от Министерството на здравеопазването,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.,ДВ., бр.65 от 23.08.2011 г., в сила от 15.09.2011г.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№37 от 21 юли 2009г. за здравословно хранене на</w:t>
      </w:r>
      <w:r w:rsidRPr="00D55B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EC7">
        <w:rPr>
          <w:rFonts w:ascii="Times New Roman" w:hAnsi="Times New Roman" w:cs="Times New Roman"/>
          <w:sz w:val="24"/>
          <w:szCs w:val="24"/>
        </w:rPr>
        <w:t xml:space="preserve">учениците, издадена от Министерството на здравеопазването,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бр.63 от 7 август 2009г., в сила от 15.09.2009г.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Наредба № 23 от 1907.2005г. за физиологическите норми на хранене на населението, издадена от Министерството на здравеопазването,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ДВ., бр. 63 от 02.08.2005г.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B4EC7">
        <w:rPr>
          <w:rFonts w:ascii="Times New Roman" w:hAnsi="Times New Roman" w:cs="Times New Roman"/>
          <w:sz w:val="24"/>
          <w:szCs w:val="24"/>
        </w:rPr>
        <w:t>аредба № 1 от 26.01.2016 г. за хигиената на храните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в ДВ., бр. 10 от 05.02.2016 г.)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№ 16 от 28.05.2010 г. за изискванията за качество и контрол за съответствие на пресни плодове и зеленчуци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 43/08.10.2010 г., доп. ДВ. бр.44/17.05.2013 г.);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№ 4 от 03.02.2015 г. за изискванията към използване на добавки в храните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12/13.02.2015 г.);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N° 16 за хигиенните и ветеринарно-санитарните изисквания за съхраняване и използване на особено бързо-</w:t>
      </w:r>
      <w:r>
        <w:rPr>
          <w:rFonts w:ascii="Times New Roman" w:hAnsi="Times New Roman" w:cs="Times New Roman"/>
          <w:sz w:val="24"/>
          <w:szCs w:val="24"/>
        </w:rPr>
        <w:t>развалящите се хранителни продук</w:t>
      </w:r>
      <w:r w:rsidRPr="00DB4EC7">
        <w:rPr>
          <w:rFonts w:ascii="Times New Roman" w:hAnsi="Times New Roman" w:cs="Times New Roman"/>
          <w:sz w:val="24"/>
          <w:szCs w:val="24"/>
        </w:rPr>
        <w:t>ти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бр.83/19.10.1984 г.);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№ 2 от 23.01.2015 г. за норми за максимално допустимите количества на остатъци от пестициди във или върху храни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бр.9/03,02.2015 г.);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5 от 09.02.2015 г. за максимално допустимите количества замърсители в храните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 14/20.02.2015 г.);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за изискванията към бързо замразените храни (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. ДВ. бр.114/06.12.2002 г., изм. и доп. ДВ. бр.84/27.09.2013 г.)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за изискванията за етикетирането и представянето на храните, ДВ, бр. 102 от 12.12.2014 г.;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за изискванията към пчелния мед, предназначен за консумация от човека, ДВ, бр. 85 от 5.09.2002 г.,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за изискванията към плодовите конфитюри, желета, мармалади, желе- мармалади и подсладено пюре от кестени, ДВ, бр. 19 от 28.02.2003 г.,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Наредба за изискванията към захарите, предназначени за консумация от човека, ДВ, бр. 89 от 20.09.2002 г.,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lastRenderedPageBreak/>
        <w:t>Регламент (ЕО) № 509/2006 на Съвета от 20 март 2006 година относно селскостопански и хранителни продукти с традиционно специфичен характер;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41/2009 на Комисията от 20 януари 2009 година относно състава и етикетирането на</w:t>
      </w:r>
      <w:r>
        <w:rPr>
          <w:rFonts w:ascii="Times New Roman" w:hAnsi="Times New Roman" w:cs="Times New Roman"/>
          <w:sz w:val="24"/>
          <w:szCs w:val="24"/>
        </w:rPr>
        <w:t xml:space="preserve"> храни, подходящи за употреба от</w:t>
      </w:r>
      <w:r w:rsidRPr="00DB4EC7">
        <w:rPr>
          <w:rFonts w:ascii="Times New Roman" w:hAnsi="Times New Roman" w:cs="Times New Roman"/>
          <w:sz w:val="24"/>
          <w:szCs w:val="24"/>
        </w:rPr>
        <w:t xml:space="preserve"> хора, които имат непоносимост към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глутен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</w:t>
      </w:r>
      <w:r w:rsidRPr="00DB4EC7">
        <w:rPr>
          <w:rStyle w:val="49pt"/>
          <w:sz w:val="24"/>
          <w:szCs w:val="24"/>
          <w:lang w:val="ru-RU"/>
        </w:rPr>
        <w:t xml:space="preserve"> </w:t>
      </w:r>
      <w:r w:rsidRPr="00DB4EC7">
        <w:rPr>
          <w:rStyle w:val="49pt"/>
          <w:sz w:val="24"/>
          <w:szCs w:val="24"/>
        </w:rPr>
        <w:t>N</w:t>
      </w:r>
      <w:r w:rsidRPr="00DB4EC7">
        <w:rPr>
          <w:rStyle w:val="49pt"/>
          <w:sz w:val="24"/>
          <w:szCs w:val="24"/>
          <w:lang w:val="ru-RU"/>
        </w:rPr>
        <w:t>°</w:t>
      </w:r>
      <w:r w:rsidRPr="00DB4EC7">
        <w:rPr>
          <w:rFonts w:ascii="Times New Roman" w:hAnsi="Times New Roman" w:cs="Times New Roman"/>
          <w:sz w:val="24"/>
          <w:szCs w:val="24"/>
        </w:rPr>
        <w:t xml:space="preserve"> 1825/2000 на Комисията от 25 август 2000 година за установяване на подробни правила за прилагането на Регламент (ЕО) № 1760/2000 на Европейския парламент и на Съвета във връзка с етикетирането на говеждо месо и продукти от говеждо месо;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2065/2003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7">
        <w:rPr>
          <w:rFonts w:ascii="Times New Roman" w:hAnsi="Times New Roman" w:cs="Times New Roman"/>
          <w:sz w:val="24"/>
          <w:szCs w:val="24"/>
        </w:rPr>
        <w:t>Европейския парламент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7">
        <w:rPr>
          <w:rFonts w:ascii="Times New Roman" w:hAnsi="Times New Roman" w:cs="Times New Roman"/>
          <w:sz w:val="24"/>
          <w:szCs w:val="24"/>
        </w:rPr>
        <w:t xml:space="preserve">на Съвета от 10 ноември 2003 година относно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пушилпи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ароматизанти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>, използвани или предназначени за влагане в или върху храни;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Регламент (ЕО) N° 853/2004 на Европейски парламенти на Съвета от 29 април 2004 година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относпо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 xml:space="preserve"> определяне на специфични хигиенни правила за храните от животински произход;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 xml:space="preserve">Регламент (ЕО) № 1935/2004 на Европейския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парламепт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 xml:space="preserve"> и на Съвета от 27 октомври 2004 година относно материалите и предметите, предназначени за контакт с храни;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566/2008 на Комисията от 18 юни 2008 година за определяне на подроб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4EC7">
        <w:rPr>
          <w:rFonts w:ascii="Times New Roman" w:hAnsi="Times New Roman" w:cs="Times New Roman"/>
          <w:sz w:val="24"/>
          <w:szCs w:val="24"/>
        </w:rPr>
        <w:t xml:space="preserve">и правила за прилагането на Регламент (ЕО) </w:t>
      </w:r>
      <w:r w:rsidRPr="00DB4EC7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DB4E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EC7">
        <w:rPr>
          <w:rFonts w:ascii="Times New Roman" w:hAnsi="Times New Roman" w:cs="Times New Roman"/>
          <w:sz w:val="24"/>
          <w:szCs w:val="24"/>
        </w:rPr>
        <w:t>1234/2007 на Съвета по отношение на предлагане на пазара на месо от животни от рода на едрия рогат добитък на възраст 12 месеца или по-малко;</w:t>
      </w:r>
    </w:p>
    <w:p w:rsidR="00976002" w:rsidRPr="00DB4EC7" w:rsidRDefault="00976002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</w:t>
      </w:r>
    </w:p>
    <w:p w:rsidR="00976002" w:rsidRPr="00DB4EC7" w:rsidRDefault="00976002" w:rsidP="00B74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(ЕО) №</w:t>
      </w:r>
      <w:r w:rsidRPr="00DB4EC7">
        <w:rPr>
          <w:rFonts w:ascii="Times New Roman" w:hAnsi="Times New Roman" w:cs="Times New Roman"/>
          <w:sz w:val="24"/>
          <w:szCs w:val="24"/>
        </w:rPr>
        <w:t xml:space="preserve"> 1331/2008 на Европейския парламент и на съвета от 16 декември 2008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DB4EC7">
        <w:rPr>
          <w:rFonts w:ascii="Times New Roman" w:hAnsi="Times New Roman" w:cs="Times New Roman"/>
          <w:sz w:val="24"/>
          <w:szCs w:val="24"/>
        </w:rPr>
        <w:t xml:space="preserve">ина за установяване на обща разрешителна процедура за добавките в храните, ензимите в храните и </w:t>
      </w:r>
      <w:proofErr w:type="spellStart"/>
      <w:r w:rsidRPr="00DB4EC7">
        <w:rPr>
          <w:rFonts w:ascii="Times New Roman" w:hAnsi="Times New Roman" w:cs="Times New Roman"/>
          <w:sz w:val="24"/>
          <w:szCs w:val="24"/>
        </w:rPr>
        <w:t>ароматизантите</w:t>
      </w:r>
      <w:proofErr w:type="spellEnd"/>
      <w:r w:rsidRPr="00DB4EC7">
        <w:rPr>
          <w:rFonts w:ascii="Times New Roman" w:hAnsi="Times New Roman" w:cs="Times New Roman"/>
          <w:sz w:val="24"/>
          <w:szCs w:val="24"/>
        </w:rPr>
        <w:t xml:space="preserve"> в храните;</w:t>
      </w:r>
    </w:p>
    <w:p w:rsidR="00976002" w:rsidRPr="00B743CC" w:rsidRDefault="00976002" w:rsidP="00B74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EC7">
        <w:rPr>
          <w:rFonts w:ascii="Times New Roman" w:hAnsi="Times New Roman" w:cs="Times New Roman"/>
          <w:sz w:val="24"/>
          <w:szCs w:val="24"/>
        </w:rPr>
        <w:t>Регламент ( ЕО) № 2073 на Европейската комисия от 15 ноември 2005 г относно микробиологичните критерии за храните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002" w:rsidRDefault="00976002" w:rsidP="00B74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Регламент(ЕО) №543 НА Европейската комисия от 07 юни 2011 г. за определяне на подробни правила за прилагането на регламент(ЕО) №1234/2007НА Съвета по отношение на секторите на плодовете и зеленчуците и на преработените плодове и зеленчуци.</w:t>
      </w:r>
    </w:p>
    <w:p w:rsidR="00976002" w:rsidRPr="00DB4EC7" w:rsidRDefault="00976002" w:rsidP="00B74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(ЕО) №543/2008г. относно въвеждането на подробни правила за прилагане на Регламент(ЕО) №1234/2007г. на Съвета по отношение на определени стандарти за предлагането на пазара на месо от домашни птици.</w:t>
      </w:r>
    </w:p>
    <w:p w:rsidR="00976002" w:rsidRDefault="00976002" w:rsidP="00DB4EC7">
      <w:pPr>
        <w:pStyle w:val="a3"/>
        <w:rPr>
          <w:rFonts w:ascii="Times New Roman" w:hAnsi="Times New Roman" w:cs="Times New Roman"/>
        </w:rPr>
      </w:pPr>
    </w:p>
    <w:p w:rsidR="00976002" w:rsidRPr="00B743CC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3CC">
        <w:rPr>
          <w:rFonts w:ascii="Times New Roman" w:hAnsi="Times New Roman" w:cs="Times New Roman"/>
          <w:sz w:val="24"/>
          <w:szCs w:val="24"/>
        </w:rPr>
        <w:lastRenderedPageBreak/>
        <w:t>В изпълнение на разпоредбата на чл. 48 ал.2 от ЗОП да се счита добавено "или еквивалент" навсякъде, където в документацията или техническата спецификация по настоящата поръчка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976002" w:rsidRPr="00B743CC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3CC">
        <w:rPr>
          <w:rFonts w:ascii="Times New Roman" w:hAnsi="Times New Roman" w:cs="Times New Roman"/>
          <w:sz w:val="24"/>
          <w:szCs w:val="24"/>
        </w:rPr>
        <w:t xml:space="preserve">Ако някъде в техническата документация или документацията за участие има посочен: конкретен модел, търговска марка, тип, патент, произход, производство или др., възложителя на основание чл.50 ал.1 от ЗОП ще приеме всяка оферта, когато участникът докаже с всеки </w:t>
      </w:r>
      <w:proofErr w:type="spellStart"/>
      <w:r w:rsidRPr="00B743CC">
        <w:rPr>
          <w:rFonts w:ascii="Times New Roman" w:hAnsi="Times New Roman" w:cs="Times New Roman"/>
          <w:sz w:val="24"/>
          <w:szCs w:val="24"/>
        </w:rPr>
        <w:t>относим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CC">
        <w:rPr>
          <w:rFonts w:ascii="Times New Roman" w:hAnsi="Times New Roman" w:cs="Times New Roman"/>
          <w:sz w:val="24"/>
          <w:szCs w:val="24"/>
        </w:rPr>
        <w:t xml:space="preserve"> документ, че предложеното от него решение отговаря по еквивалентен начин на изискванията, определени в техническите спецификации.</w:t>
      </w: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3CC">
        <w:rPr>
          <w:rFonts w:ascii="Times New Roman" w:hAnsi="Times New Roman" w:cs="Times New Roman"/>
          <w:sz w:val="24"/>
          <w:szCs w:val="24"/>
        </w:rPr>
        <w:t>Всички стоки трябва да отговарят на изискванията на действащите Български държавни стандарти, БДС, EN или, ако са внос, да бъдат одобрени за ползване на територията на Република България и да са с качество, отго</w:t>
      </w:r>
      <w:r>
        <w:rPr>
          <w:rFonts w:ascii="Times New Roman" w:hAnsi="Times New Roman" w:cs="Times New Roman"/>
          <w:sz w:val="24"/>
          <w:szCs w:val="24"/>
        </w:rPr>
        <w:t>варящо на гаранционните условия.</w:t>
      </w: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Неразделна част от настоящата Техническа спецификация са:</w:t>
      </w: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-Списък с артикули по обособени позиции за заведенията за социални услуги</w:t>
      </w: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-Списък с артикули по обособени позиции за детските градини и млечната кухня.</w:t>
      </w: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B74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Тоня Бакалова,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.отдел ОСИР</w:t>
      </w: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02" w:rsidRPr="00D569C9" w:rsidRDefault="00976002" w:rsidP="006970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56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СПИСЪК С АРТИКУЛИ ОТ ОБОСОБЕНИ ПОЗИЦИИ ЗА ЗАВЕДЕНИЯТА ЗА СОЦИАЛНИ УСЛУГИ</w:t>
      </w:r>
    </w:p>
    <w:p w:rsidR="00976002" w:rsidRDefault="00976002" w:rsidP="006970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1.Месо и месни продукти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559"/>
        <w:gridCol w:w="1733"/>
      </w:tblGrid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ПРОГНОЗНО КОЛИЧЕСТВО ЗА ЧЕТИРИ ГОДИНИ 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Кайма – охладена 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- 60% св.месо и 40% </w:t>
            </w:r>
            <w:proofErr w:type="spellStart"/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</w:t>
            </w:r>
            <w:proofErr w:type="spellEnd"/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.месо.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17000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Кебапчета (свинско и телешко месо)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0.100кг- </w:t>
            </w: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охладени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Малотраен колбас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амчия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3840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Наденица-варена 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Кренвирши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Прясна наденица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Свинско месо без кост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Замразено пиле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24400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Замразено пилешко </w:t>
            </w: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бутче</w:t>
            </w:r>
            <w:proofErr w:type="spellEnd"/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Телешко шкембе-варено, замразено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400</w:t>
            </w:r>
          </w:p>
        </w:tc>
      </w:tr>
    </w:tbl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2.Пакетирани и консервирани стоки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559"/>
        <w:gridCol w:w="1733"/>
      </w:tblGrid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 стар-1кг.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Леща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Ориз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Грис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Пшеница грухана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Олио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Оцет-0,700л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 пипер 0.100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 ситна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 едра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Черен пипер-0,010кг.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Чубрица-0.010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Джоджен-0.010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 чесън-0.010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Дафинов лист-0.005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Какао-0.040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Канела-0.010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 в кутия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Нишесте-0.060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Лимонена киселина-0.010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Домати консерва – буркан с винт – 680гр.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Гювеч консерва - буркан с винт – 680гр.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 фасул - буркан с винт – 680гр.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Краставици мариноваии-680гр.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Доматено пюре-680гр.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Доматено пюре-720гр.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Грах-680гр.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Туршия-1.7кг.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 кисело-1.7 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Лютеница-5 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Компот-680 гр.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Мармалад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Сироп концентрат 1:20/0.500л.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Брашно-1 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Макарони-0.400кг.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Кус-кус-0.400 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Бисквити”Закуска”-0.330 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Фиде-0.400кг.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40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Халва-0.270кг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41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Галета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42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Спагети-0.400кг.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</w:tr>
    </w:tbl>
    <w:p w:rsidR="00976002" w:rsidRDefault="00976002" w:rsidP="006970F2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6970F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3.Риба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559"/>
        <w:gridCol w:w="1733"/>
      </w:tblGrid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Риба скумрия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6240</w:t>
            </w:r>
          </w:p>
        </w:tc>
      </w:tr>
    </w:tbl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4.Плодове и зеленчуци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961"/>
        <w:gridCol w:w="1559"/>
        <w:gridCol w:w="1733"/>
      </w:tblGrid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9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961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lastRenderedPageBreak/>
              <w:t>2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Ябълки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Банани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Портокали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Праскови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Грозде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7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Картофи- стари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8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Картофи- пресни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9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Кромид лук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10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11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13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Краставици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15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Чушки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16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Патладжан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17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Тиквички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18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19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Маслини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</w:tbl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№ 5.Хляб и хлебни изделия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961"/>
        <w:gridCol w:w="1559"/>
        <w:gridCol w:w="1733"/>
      </w:tblGrid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9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961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Хляб бял-0.700кг.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201 600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 хляб-0.700кг.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 за хляб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</w:tr>
    </w:tbl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697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Pr="00380EEA" w:rsidRDefault="00976002" w:rsidP="00A13A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69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СПИСЪК С АРТИКУЛИ ОТ ОБОСОБЕНИ ПОЗИЦИИ ЗА ДЕТСКИТЕ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D569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ГРАДИНИ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D569C9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D569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МЛЕЧНАТА КУХНЯ</w:t>
      </w:r>
    </w:p>
    <w:p w:rsidR="00976002" w:rsidRPr="00F327BA" w:rsidRDefault="00976002" w:rsidP="00A13A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327BA">
        <w:rPr>
          <w:rFonts w:ascii="Times New Roman" w:hAnsi="Times New Roman" w:cs="Times New Roman"/>
          <w:b/>
          <w:bCs/>
          <w:sz w:val="32"/>
          <w:szCs w:val="32"/>
        </w:rPr>
        <w:t>Позиция 1.Месо и месни продукти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559"/>
        <w:gridCol w:w="1733"/>
      </w:tblGrid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Мляно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месо 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- 60% тел.месо и 40% св.месо-Да отговаря на изискванията на чл.11  и чл.12 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Свинско месо без кост-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чл.11 от Наредба №9/16.09.2011г.на МЗХ.Месото да е без видими тлъстини.Охладено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3 720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Замразено пиле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681C">
              <w:rPr>
                <w:sz w:val="24"/>
                <w:szCs w:val="24"/>
              </w:rPr>
              <w:t xml:space="preserve"> 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чл.13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6 680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Пилешко филе-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чл.13 от Наредба №9/16.09.2011г. на МЗХ.Обезкостени пилешки гърди.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Заешко месо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681C">
              <w:rPr>
                <w:sz w:val="24"/>
                <w:szCs w:val="24"/>
              </w:rPr>
              <w:t xml:space="preserve"> 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чл.13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Пуешко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месо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681C">
              <w:rPr>
                <w:sz w:val="24"/>
                <w:szCs w:val="24"/>
              </w:rPr>
              <w:t xml:space="preserve"> 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чл.13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Телешко контра филе-</w:t>
            </w:r>
            <w:r w:rsidRPr="000E681C">
              <w:rPr>
                <w:sz w:val="24"/>
                <w:szCs w:val="24"/>
              </w:rPr>
              <w:t xml:space="preserve"> </w:t>
            </w:r>
            <w:r w:rsidRPr="000E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чл.11 от Наредба №9/16.09.2011г.на МЗХ.Месото да е без видими тлъстини 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976002" w:rsidRPr="00224A27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Pr="00224A27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Pr="00224A27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Pr="00224A27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Pr="00F327BA" w:rsidRDefault="00976002" w:rsidP="00A13A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327BA">
        <w:rPr>
          <w:rFonts w:ascii="Times New Roman" w:hAnsi="Times New Roman" w:cs="Times New Roman"/>
          <w:b/>
          <w:bCs/>
          <w:sz w:val="32"/>
          <w:szCs w:val="32"/>
        </w:rPr>
        <w:t>Позиция 2.Пакетирани и консервирани стоки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559"/>
        <w:gridCol w:w="1733"/>
      </w:tblGrid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817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10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Фасул бял-пакет 1 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чл.30 от Наредба №9/16.09.2011г. на МЗХ.Екстра качество, Български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Фасул бял лющен-пакет 1 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чл.30 от Наредба №9/16.09.2011г. на МЗХ.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Екстра качество, Български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Леща</w:t>
            </w:r>
            <w:r w:rsidRPr="000E681C">
              <w:t xml:space="preserve"> 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 xml:space="preserve">Да отговаря на чл.30 от Наредба №9/16.09.2011г. на МЗХ.Доставяният продукт задължително следва да бъде </w:t>
            </w:r>
            <w:r w:rsidRPr="000E6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качество.Българска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Ориз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в пакети по 1 кг.-Да отговаря на чл.26 от Наредба №9/16.09.2011г. на МЗХ.Доставяният продукт задължително следва да бъде Екстра качество.Български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Грис- 0.500кг.-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Пшеница грухана-0.500-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Овесени ядки-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Мюсли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МЗХ.Съдържание на плод-0,30%.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Корнфлейкс-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Шоколадов </w:t>
            </w: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корнфлейкс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(топчета)-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Булгур-0.500кг.</w:t>
            </w:r>
            <w:r w:rsidRPr="000E681C">
              <w:t xml:space="preserve"> 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Слънчогледово олио-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чл.22(2)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Наредба №9/16.09.2011г. на МЗХ.Доставяният продукт задължително трябва да бъде по Браншови стандарт.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Оцет-0,700л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 пипер-0.070кг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 ситна-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чл.42 от Наредба №9/16.09.2011г. на МЗХ.Качество Екстра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Амониев бикарбонат-0.010кг.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Сода бикарбонат-0.080кг.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Чубрица-0.010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чл.38(1) от Наредба №9/16.09.2011г. на МЗХ.Качество Екстра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Пудра захар-0.500кг.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чл.38(1) от Наредба №9/16.09.2011г. на МЗХ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Какао-0.040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Канела-0.010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Ванилия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 в кутия-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чл.41 от Наредба №9/16.09.2011г. на МЗХ.В пакетче с филтър в кутия по 20бр.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Нишесте-0.080кг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12800</w:t>
            </w:r>
          </w:p>
        </w:tc>
      </w:tr>
      <w:tr w:rsidR="00976002" w:rsidRPr="000E681C">
        <w:tc>
          <w:tcPr>
            <w:tcW w:w="817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Бакпулвер-0.010кг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Домати консерва – буркан с винт – 680гр.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чл.33 от  Наредба №9/16.09.2011г. на МЗХ.Първо качество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Гювеч консерва - буркан с винт – 680гр.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чл.33 от  Наредба №9/16.09.2011г. на МЗХ.Първо качество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 фасул - буркан с винт – 680гр.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чл.33 от  Наредба №9/16.09.2011г. на МЗХ.Първо качество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 чушки консерва-680гр.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чл.33 от 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Доматено пюре-680гр.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чл.33 и чл.35 от 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Грах консерва-680гр.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чл.33  от 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Лютеница-0.314кг-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чл.35(4) от Наредба №9/16.09.2011г. на МЗХ.Доставяният продукт следва да бъде по Браншови стандарт или по БДС.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Конфитюр-0.314кг-до 60% плод-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чл.34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Мед-0.450кг.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чл.39 и чл.40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Компот-680 гр.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чл.33 от Наредба №9/16.09.2011г. на МЗХ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Натурален сок 100%-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10 800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Брашно-1 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чл.23 от Наредба №9/16.09.2011г. на МЗХ.Доставяният продукт задължително следва да бъде  по Утвърден Стандарт България.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Макарони-0.400кг.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МЗХ.Произведени от 100% пшеничен грис и вода, с яйца.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lastRenderedPageBreak/>
              <w:t>40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Кус-кус-0.400 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МЗХ.Произведени от 100% пшеничен грис и вода, с яйца.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Бисквити”Закуска”-0.330 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Бишкоти-пакет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0.400кг.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Фиде-0.400кг.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МЗХ.Произведени от 100% пшеничен грис и вода, с яйца.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Халва-0.270кг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1259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Галета-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Спагети-0.400кг.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чл.25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Орехови ядки сурови-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чл.36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976002" w:rsidRPr="000E681C">
        <w:tc>
          <w:tcPr>
            <w:tcW w:w="817" w:type="dxa"/>
          </w:tcPr>
          <w:p w:rsidR="00976002" w:rsidRPr="0083440C" w:rsidRDefault="00976002" w:rsidP="00A13A4D">
            <w:pPr>
              <w:pStyle w:val="-"/>
              <w:rPr>
                <w:rFonts w:ascii="Times New Roman" w:hAnsi="Times New Roman" w:cs="Times New Roman"/>
                <w:b/>
                <w:bCs/>
              </w:rPr>
            </w:pPr>
            <w:r w:rsidRPr="0083440C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103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Стафиди-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чл.35(2) от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976002" w:rsidRDefault="00976002" w:rsidP="00A13A4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Pr="00D569C9" w:rsidRDefault="00976002" w:rsidP="00A13A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569C9">
        <w:rPr>
          <w:rFonts w:ascii="Times New Roman" w:hAnsi="Times New Roman" w:cs="Times New Roman"/>
          <w:b/>
          <w:bCs/>
          <w:sz w:val="32"/>
          <w:szCs w:val="32"/>
        </w:rPr>
        <w:t>Позиция 3.Риба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5080"/>
        <w:gridCol w:w="1554"/>
        <w:gridCol w:w="1732"/>
      </w:tblGrid>
      <w:tr w:rsidR="00976002" w:rsidRPr="000E681C">
        <w:tc>
          <w:tcPr>
            <w:tcW w:w="81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4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2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814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080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4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2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81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Филе скумрия-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чл.17 от Наредба №9/16.09.2011г.на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976002" w:rsidRPr="000E681C">
        <w:tc>
          <w:tcPr>
            <w:tcW w:w="81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Филе от </w:t>
            </w: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хек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чл.17 от Наредба №9/16.09.2011г.на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</w:t>
            </w:r>
          </w:p>
        </w:tc>
      </w:tr>
      <w:tr w:rsidR="00976002" w:rsidRPr="000E681C">
        <w:tc>
          <w:tcPr>
            <w:tcW w:w="81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0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Филе от сьомга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8"/>
                <w:szCs w:val="28"/>
              </w:rPr>
              <w:t>Да отговаря на чл.17 от Наредба №9/16.09.2011г.на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Default="00976002" w:rsidP="00A13A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76002" w:rsidRPr="00D569C9" w:rsidRDefault="00976002" w:rsidP="00A13A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69C9">
        <w:rPr>
          <w:rFonts w:ascii="Times New Roman" w:hAnsi="Times New Roman" w:cs="Times New Roman"/>
          <w:b/>
          <w:bCs/>
          <w:sz w:val="32"/>
          <w:szCs w:val="32"/>
        </w:rPr>
        <w:t>Позиция 4.Плодове и зеленчуци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4938"/>
        <w:gridCol w:w="1554"/>
        <w:gridCol w:w="1732"/>
      </w:tblGrid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8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4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2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956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938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4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2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1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2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Ябълки</w:t>
            </w:r>
            <w:r w:rsidRPr="000E681C">
              <w:t xml:space="preserve"> 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3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Банани</w:t>
            </w:r>
            <w:r w:rsidRPr="000E681C">
              <w:t xml:space="preserve"> 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4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Киви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5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Портокали-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6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Мандарини-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7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Праскови-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8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 w:rsidRPr="000E681C">
              <w:rPr>
                <w:b/>
                <w:bCs/>
              </w:rPr>
              <w:t>9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Грозде-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38" w:type="dxa"/>
          </w:tcPr>
          <w:p w:rsidR="00976002" w:rsidRPr="00F0114A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Кайсия- </w:t>
            </w:r>
            <w:r w:rsidR="00F0114A" w:rsidRPr="00F0114A">
              <w:rPr>
                <w:rFonts w:ascii="Times New Roman" w:hAnsi="Times New Roman" w:cs="Times New Roman"/>
                <w:bCs/>
                <w:sz w:val="24"/>
                <w:szCs w:val="24"/>
              </w:rPr>
              <w:t>Да отговаря на чл.31 от Наредба №9/16.09.2011г. на МЗХ</w:t>
            </w:r>
            <w:r w:rsidR="00F0114A" w:rsidRPr="00F01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  <w:p w:rsidR="00976002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002" w:rsidRPr="000E681C">
        <w:tc>
          <w:tcPr>
            <w:tcW w:w="956" w:type="dxa"/>
          </w:tcPr>
          <w:p w:rsidR="00976002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8" w:type="dxa"/>
          </w:tcPr>
          <w:p w:rsidR="00976002" w:rsidRPr="00F0114A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Пъпеш- </w:t>
            </w:r>
            <w:r w:rsidR="00F0114A" w:rsidRPr="00F0114A">
              <w:rPr>
                <w:rFonts w:ascii="Times New Roman" w:hAnsi="Times New Roman" w:cs="Times New Roman"/>
                <w:bCs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3320</w:t>
            </w:r>
          </w:p>
          <w:p w:rsidR="00976002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чл.28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Кромид лук</w:t>
            </w:r>
            <w:r w:rsidRPr="000E681C">
              <w:t xml:space="preserve"> 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МЗХ.и Наредба №108/18.10.2006г.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Домати</w:t>
            </w:r>
            <w:r w:rsidRPr="000E681C">
              <w:t xml:space="preserve"> 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Краставици-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Чушки-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Тиквички-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Моркови-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чл.29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938" w:type="dxa"/>
          </w:tcPr>
          <w:p w:rsidR="00976002" w:rsidRPr="006C4C74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Тиква -</w:t>
            </w:r>
            <w:r w:rsidRPr="006C4C74">
              <w:rPr>
                <w:color w:val="000000"/>
              </w:rPr>
              <w:t xml:space="preserve"> </w:t>
            </w:r>
            <w:r w:rsidRPr="006C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отговаря на чл.31 от Наредба </w:t>
            </w:r>
            <w:r w:rsidRPr="006C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кг.</w:t>
            </w:r>
          </w:p>
        </w:tc>
        <w:tc>
          <w:tcPr>
            <w:tcW w:w="1732" w:type="dxa"/>
          </w:tcPr>
          <w:p w:rsidR="00976002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Магданоз-връзки-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A13A4D">
            <w:pPr>
              <w:pStyle w:val="-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Спанак-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Грах замразен-0.450кг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чл.35(2)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 фасул замразен 0.450кг-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чл.35(2) 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Спанак замразен 0.450кг-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Тиквички замразени 0.450кг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 (2)от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Броколи-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E681C">
              <w:rPr>
                <w:rFonts w:ascii="Times New Roman" w:hAnsi="Times New Roman" w:cs="Times New Roman"/>
                <w:sz w:val="24"/>
                <w:szCs w:val="24"/>
              </w:rPr>
              <w:t xml:space="preserve"> отговаря на чл.31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Броколи</w:t>
            </w:r>
            <w:proofErr w:type="spellEnd"/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замразени 0.450кг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чл.35(2) от Наредба №9/16.09.2011г. на МЗХ.</w:t>
            </w:r>
          </w:p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</w:t>
            </w:r>
          </w:p>
        </w:tc>
      </w:tr>
      <w:tr w:rsidR="00976002" w:rsidRPr="000E681C">
        <w:tc>
          <w:tcPr>
            <w:tcW w:w="956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38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Маслини без костилки-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чл.33 от Наредба №9/16.09.2011г. на МЗХ.</w:t>
            </w:r>
          </w:p>
        </w:tc>
        <w:tc>
          <w:tcPr>
            <w:tcW w:w="1554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</w:tr>
    </w:tbl>
    <w:p w:rsidR="00976002" w:rsidRDefault="00976002" w:rsidP="00A13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02" w:rsidRPr="00D569C9" w:rsidRDefault="00976002" w:rsidP="00A13A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69C9">
        <w:rPr>
          <w:rFonts w:ascii="Times New Roman" w:hAnsi="Times New Roman" w:cs="Times New Roman"/>
          <w:b/>
          <w:bCs/>
          <w:sz w:val="32"/>
          <w:szCs w:val="32"/>
        </w:rPr>
        <w:t>Позиция № 5.Хляб и хлебни изделия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961"/>
        <w:gridCol w:w="1559"/>
        <w:gridCol w:w="1733"/>
      </w:tblGrid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ВИДОВЕ ПРОДУКТИ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ПРОГНОЗНО КОЛИЧЕСТВО ЗА ЧЕТИРИ ГОДИНИ</w:t>
            </w:r>
          </w:p>
        </w:tc>
      </w:tr>
      <w:tr w:rsidR="00976002" w:rsidRPr="000E681C">
        <w:tc>
          <w:tcPr>
            <w:tcW w:w="9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961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33" w:type="dxa"/>
            <w:vAlign w:val="center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0E68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4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76002" w:rsidRPr="000E681C" w:rsidRDefault="00976002" w:rsidP="002400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Хляб бял-0.</w:t>
            </w:r>
            <w:r w:rsidR="0024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 –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чл.24 и чл.26 от  Наредба №9/16.09.2011г. на МЗХ.Доставяният продукт да бъде задължително по стандарт „България”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6002" w:rsidRPr="000E681C" w:rsidRDefault="00976002" w:rsidP="001B0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Хляб пълнозърнест-0.</w:t>
            </w:r>
            <w:r w:rsidR="001B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кг.-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чл.24 и чл.26 от 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 за баница-0.500кг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чл.25 от 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76002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 за хляб-0.042кг</w:t>
            </w:r>
          </w:p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</w:tr>
      <w:tr w:rsidR="00976002" w:rsidRPr="000E681C">
        <w:tc>
          <w:tcPr>
            <w:tcW w:w="959" w:type="dxa"/>
          </w:tcPr>
          <w:p w:rsidR="00976002" w:rsidRPr="000E681C" w:rsidRDefault="00976002" w:rsidP="000E6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76002" w:rsidRPr="000E681C" w:rsidRDefault="00976002" w:rsidP="000E6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Домашна юфка-0.200кг.</w:t>
            </w:r>
            <w:r w:rsidRPr="000E681C">
              <w:t xml:space="preserve"> </w:t>
            </w:r>
            <w:r w:rsidRPr="000E681C">
              <w:rPr>
                <w:rFonts w:ascii="Times New Roman" w:hAnsi="Times New Roman" w:cs="Times New Roman"/>
                <w:sz w:val="24"/>
                <w:szCs w:val="24"/>
              </w:rPr>
              <w:t>Да отговаря на изискванията на чл.25 от  Наредба №9/16.09.2011г. на МЗХ.</w:t>
            </w:r>
          </w:p>
        </w:tc>
        <w:tc>
          <w:tcPr>
            <w:tcW w:w="1559" w:type="dxa"/>
          </w:tcPr>
          <w:p w:rsidR="00976002" w:rsidRPr="000E681C" w:rsidRDefault="00976002" w:rsidP="000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976002" w:rsidRPr="000E681C" w:rsidRDefault="00976002" w:rsidP="00F8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</w:tbl>
    <w:p w:rsidR="00976002" w:rsidRPr="006C4C74" w:rsidRDefault="00976002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6002" w:rsidRPr="006C4C74" w:rsidSect="0065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C3"/>
    <w:multiLevelType w:val="hybridMultilevel"/>
    <w:tmpl w:val="FACAA4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F64EB0"/>
    <w:multiLevelType w:val="multilevel"/>
    <w:tmpl w:val="D60E94EC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772AC"/>
    <w:multiLevelType w:val="hybridMultilevel"/>
    <w:tmpl w:val="5BB82414"/>
    <w:lvl w:ilvl="0" w:tplc="16D0847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">
    <w:nsid w:val="61314E2A"/>
    <w:multiLevelType w:val="multilevel"/>
    <w:tmpl w:val="F2CC002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01CAA"/>
    <w:multiLevelType w:val="multilevel"/>
    <w:tmpl w:val="96B64F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12D82"/>
    <w:multiLevelType w:val="multilevel"/>
    <w:tmpl w:val="D292AA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8010C"/>
    <w:rsid w:val="000442A0"/>
    <w:rsid w:val="000E681C"/>
    <w:rsid w:val="001179CC"/>
    <w:rsid w:val="00147116"/>
    <w:rsid w:val="00177F3F"/>
    <w:rsid w:val="001B0BBD"/>
    <w:rsid w:val="001C6DFF"/>
    <w:rsid w:val="00203C80"/>
    <w:rsid w:val="00224A27"/>
    <w:rsid w:val="0024005D"/>
    <w:rsid w:val="0029050B"/>
    <w:rsid w:val="002B2DBB"/>
    <w:rsid w:val="002D1CCD"/>
    <w:rsid w:val="00331B6D"/>
    <w:rsid w:val="003359E9"/>
    <w:rsid w:val="00360347"/>
    <w:rsid w:val="0038010C"/>
    <w:rsid w:val="00380EEA"/>
    <w:rsid w:val="0039608A"/>
    <w:rsid w:val="003D74AA"/>
    <w:rsid w:val="00407070"/>
    <w:rsid w:val="004731BB"/>
    <w:rsid w:val="00483499"/>
    <w:rsid w:val="004904E2"/>
    <w:rsid w:val="004A42F8"/>
    <w:rsid w:val="004C74C1"/>
    <w:rsid w:val="00544BA0"/>
    <w:rsid w:val="005F7425"/>
    <w:rsid w:val="006059F6"/>
    <w:rsid w:val="00616097"/>
    <w:rsid w:val="006552B3"/>
    <w:rsid w:val="00661668"/>
    <w:rsid w:val="006970F2"/>
    <w:rsid w:val="006C4C74"/>
    <w:rsid w:val="006C60AC"/>
    <w:rsid w:val="006D232C"/>
    <w:rsid w:val="006E00E0"/>
    <w:rsid w:val="006E1E0F"/>
    <w:rsid w:val="00711709"/>
    <w:rsid w:val="0071320B"/>
    <w:rsid w:val="007176CA"/>
    <w:rsid w:val="00737C72"/>
    <w:rsid w:val="00825BFD"/>
    <w:rsid w:val="0083440C"/>
    <w:rsid w:val="008362B1"/>
    <w:rsid w:val="0085045E"/>
    <w:rsid w:val="00866502"/>
    <w:rsid w:val="0087595D"/>
    <w:rsid w:val="008973D8"/>
    <w:rsid w:val="008B20CD"/>
    <w:rsid w:val="008B2A18"/>
    <w:rsid w:val="008E1B82"/>
    <w:rsid w:val="00976002"/>
    <w:rsid w:val="00992290"/>
    <w:rsid w:val="009D4149"/>
    <w:rsid w:val="00A00996"/>
    <w:rsid w:val="00A13A4D"/>
    <w:rsid w:val="00A3048C"/>
    <w:rsid w:val="00AE6BD4"/>
    <w:rsid w:val="00AF2296"/>
    <w:rsid w:val="00B1677D"/>
    <w:rsid w:val="00B743CC"/>
    <w:rsid w:val="00BA19DE"/>
    <w:rsid w:val="00BF4368"/>
    <w:rsid w:val="00C31773"/>
    <w:rsid w:val="00C93F4B"/>
    <w:rsid w:val="00CD687A"/>
    <w:rsid w:val="00D01529"/>
    <w:rsid w:val="00D33A71"/>
    <w:rsid w:val="00D3434D"/>
    <w:rsid w:val="00D450FA"/>
    <w:rsid w:val="00D52CD4"/>
    <w:rsid w:val="00D55B80"/>
    <w:rsid w:val="00D569C9"/>
    <w:rsid w:val="00D82C3A"/>
    <w:rsid w:val="00DA4859"/>
    <w:rsid w:val="00DB4EC7"/>
    <w:rsid w:val="00DC5726"/>
    <w:rsid w:val="00DD3B5A"/>
    <w:rsid w:val="00E03E30"/>
    <w:rsid w:val="00E24EE9"/>
    <w:rsid w:val="00E36D63"/>
    <w:rsid w:val="00EA5FB3"/>
    <w:rsid w:val="00EB7AE3"/>
    <w:rsid w:val="00EC6278"/>
    <w:rsid w:val="00F0114A"/>
    <w:rsid w:val="00F327BA"/>
    <w:rsid w:val="00F34B64"/>
    <w:rsid w:val="00F777C6"/>
    <w:rsid w:val="00F8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uiPriority w:val="99"/>
    <w:locked/>
    <w:rsid w:val="0038010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ен текст (3)"/>
    <w:basedOn w:val="a"/>
    <w:link w:val="3"/>
    <w:uiPriority w:val="99"/>
    <w:rsid w:val="0038010C"/>
    <w:pPr>
      <w:shd w:val="clear" w:color="auto" w:fill="FFFFFF"/>
      <w:spacing w:before="540" w:after="0" w:line="554" w:lineRule="exact"/>
    </w:pPr>
    <w:rPr>
      <w:sz w:val="27"/>
      <w:szCs w:val="27"/>
    </w:rPr>
  </w:style>
  <w:style w:type="character" w:customStyle="1" w:styleId="4">
    <w:name w:val="Основен текст (4)_"/>
    <w:basedOn w:val="a0"/>
    <w:link w:val="40"/>
    <w:uiPriority w:val="99"/>
    <w:locked/>
    <w:rsid w:val="003801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ен текст (4)"/>
    <w:basedOn w:val="a"/>
    <w:link w:val="4"/>
    <w:uiPriority w:val="99"/>
    <w:rsid w:val="0038010C"/>
    <w:pPr>
      <w:shd w:val="clear" w:color="auto" w:fill="FFFFFF"/>
      <w:spacing w:after="0" w:line="554" w:lineRule="exact"/>
      <w:ind w:hanging="280"/>
    </w:pPr>
    <w:rPr>
      <w:sz w:val="23"/>
      <w:szCs w:val="23"/>
    </w:rPr>
  </w:style>
  <w:style w:type="character" w:customStyle="1" w:styleId="295pt">
    <w:name w:val="Основен текст (2) + 9.5 pt"/>
    <w:aliases w:val="Малки букви"/>
    <w:basedOn w:val="a0"/>
    <w:uiPriority w:val="99"/>
    <w:rsid w:val="0038010C"/>
    <w:rPr>
      <w:rFonts w:ascii="Times New Roman" w:hAnsi="Times New Roman" w:cs="Times New Roman"/>
      <w:smallCaps/>
      <w:spacing w:val="0"/>
      <w:sz w:val="19"/>
      <w:szCs w:val="19"/>
      <w:u w:val="single"/>
    </w:rPr>
  </w:style>
  <w:style w:type="character" w:customStyle="1" w:styleId="2">
    <w:name w:val="Основен текст (2) + Не е удебелен"/>
    <w:basedOn w:val="a0"/>
    <w:uiPriority w:val="99"/>
    <w:rsid w:val="003801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0">
    <w:name w:val="Основен текст (2)"/>
    <w:basedOn w:val="a0"/>
    <w:uiPriority w:val="99"/>
    <w:rsid w:val="0038010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1">
    <w:name w:val="Основен текст (4) + Удебелен"/>
    <w:basedOn w:val="4"/>
    <w:uiPriority w:val="99"/>
    <w:rsid w:val="0038010C"/>
    <w:rPr>
      <w:b/>
      <w:bCs/>
    </w:rPr>
  </w:style>
  <w:style w:type="character" w:customStyle="1" w:styleId="49pt">
    <w:name w:val="Основен текст (4) + 9 pt"/>
    <w:aliases w:val="Удебелен,Курсив"/>
    <w:basedOn w:val="4"/>
    <w:uiPriority w:val="99"/>
    <w:rsid w:val="0038010C"/>
    <w:rPr>
      <w:b/>
      <w:bCs/>
      <w:i/>
      <w:iCs/>
      <w:sz w:val="18"/>
      <w:szCs w:val="18"/>
      <w:lang w:val="en-US"/>
    </w:rPr>
  </w:style>
  <w:style w:type="paragraph" w:styleId="a3">
    <w:name w:val="No Spacing"/>
    <w:uiPriority w:val="99"/>
    <w:qFormat/>
    <w:rsid w:val="00DB4EC7"/>
    <w:rPr>
      <w:rFonts w:cs="Calibri"/>
      <w:sz w:val="22"/>
      <w:szCs w:val="22"/>
    </w:rPr>
  </w:style>
  <w:style w:type="paragraph" w:customStyle="1" w:styleId="-">
    <w:name w:val="Таблица - съдържание"/>
    <w:basedOn w:val="a"/>
    <w:uiPriority w:val="99"/>
    <w:rsid w:val="006970F2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6970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</dc:creator>
  <cp:lastModifiedBy>Krasi</cp:lastModifiedBy>
  <cp:revision>2</cp:revision>
  <cp:lastPrinted>2018-07-27T11:17:00Z</cp:lastPrinted>
  <dcterms:created xsi:type="dcterms:W3CDTF">2018-07-30T06:31:00Z</dcterms:created>
  <dcterms:modified xsi:type="dcterms:W3CDTF">2018-07-30T06:31:00Z</dcterms:modified>
</cp:coreProperties>
</file>